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CA9D" w14:textId="432D963D" w:rsidR="008916AA" w:rsidRDefault="008916AA" w:rsidP="00397B60">
      <w:pPr>
        <w:rPr>
          <w:rFonts w:ascii="Calibri" w:hAnsi="Calibri" w:cstheme="minorHAnsi"/>
          <w:b/>
          <w:sz w:val="22"/>
          <w:szCs w:val="22"/>
        </w:rPr>
      </w:pPr>
    </w:p>
    <w:p w14:paraId="0660BC83" w14:textId="1F521EEA" w:rsidR="000D4176" w:rsidRPr="00A525CD" w:rsidRDefault="000D4176" w:rsidP="003519AA">
      <w:pPr>
        <w:ind w:left="142"/>
        <w:rPr>
          <w:rFonts w:ascii="Calibri" w:hAnsi="Calibri" w:cs="Calibri"/>
          <w:b/>
        </w:rPr>
      </w:pPr>
      <w:r w:rsidRPr="00A525CD">
        <w:rPr>
          <w:rFonts w:ascii="Calibri" w:hAnsi="Calibri" w:cs="Calibri"/>
          <w:b/>
        </w:rPr>
        <w:t>Reports to:</w:t>
      </w:r>
      <w:r w:rsidR="00A146E4">
        <w:rPr>
          <w:rFonts w:ascii="Calibri" w:hAnsi="Calibri" w:cs="Calibri"/>
          <w:b/>
        </w:rPr>
        <w:tab/>
        <w:t>Co-ordinator</w:t>
      </w:r>
      <w:r w:rsidRPr="00A525CD">
        <w:rPr>
          <w:rFonts w:ascii="Calibri" w:hAnsi="Calibri" w:cs="Calibri"/>
          <w:b/>
        </w:rPr>
        <w:tab/>
      </w:r>
    </w:p>
    <w:p w14:paraId="482CA1E4" w14:textId="7F80F0AB" w:rsidR="000D4176" w:rsidRPr="00A525CD" w:rsidRDefault="000D4176" w:rsidP="003519AA">
      <w:pPr>
        <w:ind w:left="142"/>
        <w:rPr>
          <w:rFonts w:ascii="Calibri" w:hAnsi="Calibri" w:cs="Calibri"/>
          <w:b/>
        </w:rPr>
      </w:pPr>
      <w:r w:rsidRPr="00A525CD">
        <w:rPr>
          <w:rFonts w:ascii="Calibri" w:hAnsi="Calibri" w:cs="Calibri"/>
          <w:b/>
        </w:rPr>
        <w:t xml:space="preserve">Conditions: </w:t>
      </w:r>
      <w:r w:rsidR="00A146E4">
        <w:rPr>
          <w:rFonts w:ascii="Calibri" w:hAnsi="Calibri" w:cs="Calibri"/>
          <w:b/>
        </w:rPr>
        <w:tab/>
      </w:r>
      <w:r w:rsidRPr="000D4176">
        <w:rPr>
          <w:rFonts w:ascii="Calibri" w:hAnsi="Calibri" w:cstheme="minorHAnsi"/>
          <w:sz w:val="22"/>
          <w:szCs w:val="22"/>
        </w:rPr>
        <w:t xml:space="preserve">JBMT Enterprise Agreement </w:t>
      </w:r>
      <w:r>
        <w:rPr>
          <w:rFonts w:ascii="Calibri" w:hAnsi="Calibri" w:cstheme="minorHAnsi"/>
          <w:sz w:val="22"/>
          <w:szCs w:val="22"/>
        </w:rPr>
        <w:t>2017</w:t>
      </w:r>
      <w:r w:rsidRPr="00A525CD">
        <w:rPr>
          <w:rFonts w:ascii="Calibri" w:hAnsi="Calibri" w:cs="Calibri"/>
          <w:b/>
        </w:rPr>
        <w:tab/>
      </w:r>
      <w:r w:rsidRPr="00A525CD">
        <w:rPr>
          <w:rFonts w:ascii="Calibri" w:hAnsi="Calibri" w:cs="Calibri"/>
          <w:b/>
        </w:rPr>
        <w:tab/>
      </w:r>
    </w:p>
    <w:p w14:paraId="734B796C" w14:textId="109DDC2A" w:rsidR="000D4176" w:rsidRPr="00A525CD" w:rsidRDefault="000D4176" w:rsidP="003519AA">
      <w:pPr>
        <w:ind w:left="142"/>
        <w:rPr>
          <w:rFonts w:cstheme="minorHAnsi"/>
          <w:snapToGrid w:val="0"/>
        </w:rPr>
      </w:pPr>
      <w:r w:rsidRPr="00A525CD">
        <w:rPr>
          <w:rFonts w:ascii="Calibri" w:hAnsi="Calibri" w:cs="Calibri"/>
          <w:b/>
        </w:rPr>
        <w:t xml:space="preserve">Location: </w:t>
      </w:r>
      <w:r w:rsidR="00A146E4">
        <w:rPr>
          <w:rFonts w:ascii="Calibri" w:hAnsi="Calibri" w:cs="Calibri"/>
          <w:b/>
        </w:rPr>
        <w:tab/>
      </w:r>
      <w:proofErr w:type="spellStart"/>
      <w:r w:rsidRPr="00A525CD">
        <w:rPr>
          <w:rFonts w:ascii="Calibri" w:hAnsi="Calibri" w:cs="Calibri"/>
        </w:rPr>
        <w:t>Kalyra</w:t>
      </w:r>
      <w:proofErr w:type="spellEnd"/>
      <w:r>
        <w:rPr>
          <w:rFonts w:ascii="Calibri" w:hAnsi="Calibri" w:cs="Calibri"/>
        </w:rPr>
        <w:t xml:space="preserve"> Belair</w:t>
      </w:r>
    </w:p>
    <w:p w14:paraId="46E97CAC" w14:textId="77777777" w:rsidR="000D4176" w:rsidRPr="000D4176" w:rsidRDefault="000D4176" w:rsidP="00397B60">
      <w:pPr>
        <w:rPr>
          <w:rFonts w:ascii="Calibri" w:hAnsi="Calibri" w:cstheme="minorHAnsi"/>
          <w:b/>
          <w:sz w:val="22"/>
          <w:szCs w:val="22"/>
        </w:rPr>
      </w:pPr>
    </w:p>
    <w:p w14:paraId="1084F9FF" w14:textId="77777777" w:rsidR="003519AA" w:rsidRPr="003519AA" w:rsidRDefault="003519AA" w:rsidP="003519AA">
      <w:pPr>
        <w:ind w:left="142"/>
        <w:rPr>
          <w:rFonts w:ascii="Calibri" w:hAnsi="Calibri" w:cstheme="minorHAnsi"/>
          <w:b/>
          <w:sz w:val="22"/>
          <w:szCs w:val="22"/>
        </w:rPr>
      </w:pPr>
      <w:r w:rsidRPr="003519AA">
        <w:rPr>
          <w:rFonts w:ascii="Calibri" w:hAnsi="Calibri" w:cstheme="minorHAnsi"/>
          <w:b/>
          <w:sz w:val="22"/>
          <w:szCs w:val="22"/>
        </w:rPr>
        <w:t>POSITION SUMMARY/UNIQUE CONTRIBUTION</w:t>
      </w:r>
    </w:p>
    <w:p w14:paraId="587776A4" w14:textId="77777777" w:rsidR="003519AA" w:rsidRPr="003519AA" w:rsidRDefault="003519AA" w:rsidP="003519AA">
      <w:pPr>
        <w:ind w:left="142"/>
        <w:rPr>
          <w:rFonts w:ascii="Calibri" w:hAnsi="Calibri" w:cstheme="minorHAnsi"/>
          <w:sz w:val="22"/>
          <w:szCs w:val="22"/>
        </w:rPr>
      </w:pPr>
      <w:r w:rsidRPr="003519AA">
        <w:rPr>
          <w:rFonts w:ascii="Calibri" w:hAnsi="Calibri" w:cstheme="minorHAnsi"/>
          <w:sz w:val="22"/>
          <w:szCs w:val="22"/>
        </w:rPr>
        <w:t xml:space="preserve">Deliver personal care and social support to customers in accordance with the support plan and in a </w:t>
      </w:r>
      <w:proofErr w:type="gramStart"/>
      <w:r w:rsidRPr="003519AA">
        <w:rPr>
          <w:rFonts w:ascii="Calibri" w:hAnsi="Calibri" w:cstheme="minorHAnsi"/>
          <w:sz w:val="22"/>
          <w:szCs w:val="22"/>
        </w:rPr>
        <w:t>way</w:t>
      </w:r>
      <w:proofErr w:type="gramEnd"/>
      <w:r w:rsidRPr="003519AA">
        <w:rPr>
          <w:rFonts w:ascii="Calibri" w:hAnsi="Calibri" w:cstheme="minorHAnsi"/>
          <w:sz w:val="22"/>
          <w:szCs w:val="22"/>
        </w:rPr>
        <w:t xml:space="preserve"> that maintains the customer’s independence privacy and dignity.  </w:t>
      </w:r>
    </w:p>
    <w:p w14:paraId="388F2031" w14:textId="7E229A43" w:rsidR="00E229FD" w:rsidRPr="000D4176" w:rsidRDefault="00E229FD" w:rsidP="00E229FD">
      <w:pPr>
        <w:ind w:left="284"/>
        <w:rPr>
          <w:rFonts w:ascii="Calibri" w:hAnsi="Calibri" w:cs="Arial"/>
          <w:sz w:val="22"/>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5245"/>
      </w:tblGrid>
      <w:tr w:rsidR="003519AA" w:rsidRPr="003519AA" w14:paraId="6C2695F1" w14:textId="77777777" w:rsidTr="003519AA">
        <w:tc>
          <w:tcPr>
            <w:tcW w:w="2268" w:type="dxa"/>
            <w:shd w:val="clear" w:color="auto" w:fill="auto"/>
          </w:tcPr>
          <w:p w14:paraId="3D3E88CD" w14:textId="77777777" w:rsidR="003519AA" w:rsidRPr="003519AA" w:rsidRDefault="003519AA" w:rsidP="005F7309">
            <w:pPr>
              <w:pStyle w:val="ListParagraph"/>
              <w:tabs>
                <w:tab w:val="left" w:pos="851"/>
              </w:tabs>
              <w:ind w:left="0"/>
              <w:contextualSpacing w:val="0"/>
              <w:rPr>
                <w:rFonts w:ascii="Calibri" w:hAnsi="Calibri" w:cs="Calibri"/>
                <w:sz w:val="22"/>
                <w:szCs w:val="22"/>
              </w:rPr>
            </w:pPr>
            <w:r w:rsidRPr="003519AA">
              <w:rPr>
                <w:rFonts w:ascii="Calibri" w:hAnsi="Calibri" w:cs="Calibri"/>
                <w:sz w:val="22"/>
                <w:szCs w:val="22"/>
              </w:rPr>
              <w:t>Deliver personal care and social support to customers in accordance with the support plan.</w:t>
            </w:r>
          </w:p>
        </w:tc>
        <w:tc>
          <w:tcPr>
            <w:tcW w:w="2835" w:type="dxa"/>
            <w:shd w:val="clear" w:color="auto" w:fill="auto"/>
          </w:tcPr>
          <w:p w14:paraId="2312FDE9" w14:textId="77777777" w:rsidR="003519AA" w:rsidRPr="003519AA" w:rsidRDefault="003519AA" w:rsidP="005F7309">
            <w:pPr>
              <w:pStyle w:val="ListParagraph"/>
              <w:numPr>
                <w:ilvl w:val="0"/>
                <w:numId w:val="7"/>
              </w:numPr>
              <w:tabs>
                <w:tab w:val="left" w:pos="851"/>
              </w:tabs>
              <w:ind w:left="170" w:hanging="170"/>
              <w:contextualSpacing w:val="0"/>
              <w:rPr>
                <w:rFonts w:ascii="Calibri" w:hAnsi="Calibri" w:cs="Calibri"/>
                <w:sz w:val="22"/>
                <w:szCs w:val="22"/>
              </w:rPr>
            </w:pPr>
            <w:r w:rsidRPr="003519AA">
              <w:rPr>
                <w:rFonts w:ascii="Calibri" w:hAnsi="Calibri" w:cs="Calibri"/>
                <w:sz w:val="22"/>
                <w:szCs w:val="22"/>
              </w:rPr>
              <w:t xml:space="preserve">To deliver the care in accordance with policies, procedures, </w:t>
            </w:r>
            <w:proofErr w:type="gramStart"/>
            <w:r w:rsidRPr="003519AA">
              <w:rPr>
                <w:rFonts w:ascii="Calibri" w:hAnsi="Calibri" w:cs="Calibri"/>
                <w:sz w:val="22"/>
                <w:szCs w:val="22"/>
              </w:rPr>
              <w:t>standards</w:t>
            </w:r>
            <w:proofErr w:type="gramEnd"/>
            <w:r w:rsidRPr="003519AA">
              <w:rPr>
                <w:rFonts w:ascii="Calibri" w:hAnsi="Calibri" w:cs="Calibri"/>
                <w:sz w:val="22"/>
                <w:szCs w:val="22"/>
              </w:rPr>
              <w:t xml:space="preserve"> and guidelines.</w:t>
            </w:r>
          </w:p>
        </w:tc>
        <w:tc>
          <w:tcPr>
            <w:tcW w:w="5245" w:type="dxa"/>
            <w:vMerge w:val="restart"/>
          </w:tcPr>
          <w:p w14:paraId="2AA39A87" w14:textId="77777777" w:rsidR="003519AA" w:rsidRPr="003519AA" w:rsidRDefault="003519AA" w:rsidP="005F7309">
            <w:pPr>
              <w:pStyle w:val="ListParagraph"/>
              <w:numPr>
                <w:ilvl w:val="0"/>
                <w:numId w:val="12"/>
              </w:numPr>
              <w:ind w:left="170" w:hanging="170"/>
              <w:contextualSpacing w:val="0"/>
              <w:jc w:val="both"/>
              <w:rPr>
                <w:rFonts w:ascii="Calibri" w:hAnsi="Calibri" w:cs="Calibri"/>
                <w:b/>
                <w:sz w:val="22"/>
                <w:szCs w:val="22"/>
                <w:lang w:val="en-US"/>
              </w:rPr>
            </w:pPr>
            <w:r w:rsidRPr="003519AA">
              <w:rPr>
                <w:rFonts w:ascii="Calibri" w:hAnsi="Calibri" w:cs="Calibri"/>
                <w:sz w:val="22"/>
                <w:szCs w:val="22"/>
              </w:rPr>
              <w:t>Provide high standard services that support and assist customers to achieve maximum independence by meeting daily living and personal requirements within the support plan and with consideration of individual preferences.</w:t>
            </w:r>
          </w:p>
          <w:p w14:paraId="616C0070" w14:textId="77777777" w:rsidR="003519AA" w:rsidRPr="003519AA" w:rsidRDefault="003519AA" w:rsidP="005F7309">
            <w:pPr>
              <w:pStyle w:val="ListParagraph"/>
              <w:numPr>
                <w:ilvl w:val="0"/>
                <w:numId w:val="12"/>
              </w:numPr>
              <w:ind w:left="170" w:hanging="170"/>
              <w:contextualSpacing w:val="0"/>
              <w:jc w:val="both"/>
              <w:rPr>
                <w:rFonts w:ascii="Calibri" w:hAnsi="Calibri" w:cs="Calibri"/>
                <w:b/>
                <w:sz w:val="22"/>
                <w:szCs w:val="22"/>
                <w:lang w:val="en-US"/>
              </w:rPr>
            </w:pPr>
            <w:r w:rsidRPr="003519AA">
              <w:rPr>
                <w:rFonts w:ascii="Calibri" w:hAnsi="Calibri" w:cs="Calibri"/>
                <w:sz w:val="22"/>
                <w:szCs w:val="22"/>
              </w:rPr>
              <w:t xml:space="preserve">Perform work in a legal and ethical framework following appropriate reporting mechanisms to meet duty of care requirements </w:t>
            </w:r>
          </w:p>
          <w:p w14:paraId="0759A8E6" w14:textId="77777777" w:rsidR="003519AA" w:rsidRPr="003519AA" w:rsidRDefault="003519AA" w:rsidP="005F7309">
            <w:pPr>
              <w:pStyle w:val="ListParagraph"/>
              <w:numPr>
                <w:ilvl w:val="0"/>
                <w:numId w:val="12"/>
              </w:numPr>
              <w:ind w:left="170" w:hanging="170"/>
              <w:contextualSpacing w:val="0"/>
              <w:jc w:val="both"/>
              <w:rPr>
                <w:rFonts w:ascii="Calibri" w:hAnsi="Calibri" w:cs="Calibri"/>
                <w:b/>
                <w:sz w:val="22"/>
                <w:szCs w:val="22"/>
                <w:lang w:val="en-US"/>
              </w:rPr>
            </w:pPr>
            <w:r w:rsidRPr="003519AA">
              <w:rPr>
                <w:rFonts w:ascii="Calibri" w:hAnsi="Calibri" w:cs="Calibri"/>
                <w:sz w:val="22"/>
                <w:szCs w:val="22"/>
              </w:rPr>
              <w:t>Provide appropriate support in the orientation of new employees including acting in the role of “</w:t>
            </w:r>
            <w:proofErr w:type="gramStart"/>
            <w:r w:rsidRPr="003519AA">
              <w:rPr>
                <w:rFonts w:ascii="Calibri" w:hAnsi="Calibri" w:cs="Calibri"/>
                <w:sz w:val="22"/>
                <w:szCs w:val="22"/>
              </w:rPr>
              <w:t>buddy</w:t>
            </w:r>
            <w:proofErr w:type="gramEnd"/>
            <w:r w:rsidRPr="003519AA">
              <w:rPr>
                <w:rFonts w:ascii="Calibri" w:hAnsi="Calibri" w:cs="Calibri"/>
                <w:sz w:val="22"/>
                <w:szCs w:val="22"/>
              </w:rPr>
              <w:t xml:space="preserve">” to new employees as delegated. </w:t>
            </w:r>
          </w:p>
          <w:p w14:paraId="15B13BBA" w14:textId="77777777" w:rsidR="003519AA" w:rsidRPr="003519AA" w:rsidRDefault="003519AA" w:rsidP="005F7309">
            <w:pPr>
              <w:pStyle w:val="ListParagraph"/>
              <w:numPr>
                <w:ilvl w:val="0"/>
                <w:numId w:val="12"/>
              </w:numPr>
              <w:ind w:left="170" w:hanging="170"/>
              <w:contextualSpacing w:val="0"/>
              <w:jc w:val="both"/>
              <w:rPr>
                <w:rFonts w:ascii="Calibri" w:hAnsi="Calibri" w:cs="Calibri"/>
                <w:sz w:val="22"/>
                <w:szCs w:val="22"/>
              </w:rPr>
            </w:pPr>
            <w:r w:rsidRPr="003519AA">
              <w:rPr>
                <w:rFonts w:ascii="Calibri" w:hAnsi="Calibri" w:cs="Calibri"/>
                <w:sz w:val="22"/>
                <w:szCs w:val="22"/>
              </w:rPr>
              <w:t xml:space="preserve">Communicate effectively and work collaboratively with all personnel, </w:t>
            </w:r>
            <w:proofErr w:type="gramStart"/>
            <w:r w:rsidRPr="003519AA">
              <w:rPr>
                <w:rFonts w:ascii="Calibri" w:hAnsi="Calibri" w:cs="Calibri"/>
                <w:sz w:val="22"/>
                <w:szCs w:val="22"/>
              </w:rPr>
              <w:t>customers</w:t>
            </w:r>
            <w:proofErr w:type="gramEnd"/>
            <w:r w:rsidRPr="003519AA">
              <w:rPr>
                <w:rFonts w:ascii="Calibri" w:hAnsi="Calibri" w:cs="Calibri"/>
                <w:sz w:val="22"/>
                <w:szCs w:val="22"/>
              </w:rPr>
              <w:t xml:space="preserve"> and their families.</w:t>
            </w:r>
          </w:p>
          <w:p w14:paraId="4B4CFC93" w14:textId="77777777" w:rsidR="003519AA" w:rsidRPr="003519AA" w:rsidRDefault="003519AA" w:rsidP="005F7309">
            <w:pPr>
              <w:pStyle w:val="ListParagraph"/>
              <w:numPr>
                <w:ilvl w:val="0"/>
                <w:numId w:val="12"/>
              </w:numPr>
              <w:tabs>
                <w:tab w:val="left" w:pos="1134"/>
              </w:tabs>
              <w:ind w:left="170" w:hanging="170"/>
              <w:contextualSpacing w:val="0"/>
              <w:rPr>
                <w:rFonts w:ascii="Calibri" w:hAnsi="Calibri" w:cs="Calibri"/>
                <w:sz w:val="22"/>
                <w:szCs w:val="22"/>
              </w:rPr>
            </w:pPr>
            <w:r w:rsidRPr="003519AA">
              <w:rPr>
                <w:rFonts w:ascii="Calibri" w:hAnsi="Calibri" w:cs="Calibri"/>
                <w:sz w:val="22"/>
                <w:szCs w:val="22"/>
              </w:rPr>
              <w:t>Participate in relevant in-service education sessions to maintain contemporary knowledge.</w:t>
            </w:r>
          </w:p>
          <w:p w14:paraId="63828178" w14:textId="77777777" w:rsidR="003519AA" w:rsidRPr="003519AA" w:rsidRDefault="003519AA" w:rsidP="005F7309">
            <w:pPr>
              <w:pStyle w:val="ListParagraph"/>
              <w:numPr>
                <w:ilvl w:val="0"/>
                <w:numId w:val="12"/>
              </w:numPr>
              <w:ind w:left="170" w:hanging="170"/>
              <w:contextualSpacing w:val="0"/>
              <w:rPr>
                <w:rFonts w:ascii="Calibri" w:hAnsi="Calibri" w:cs="Calibri"/>
                <w:sz w:val="22"/>
                <w:szCs w:val="22"/>
              </w:rPr>
            </w:pPr>
            <w:r w:rsidRPr="003519AA">
              <w:rPr>
                <w:rFonts w:ascii="Calibri" w:hAnsi="Calibri" w:cs="Calibri"/>
                <w:sz w:val="22"/>
                <w:szCs w:val="22"/>
              </w:rPr>
              <w:t xml:space="preserve">Complete administrative tasks, including customer record maintenance, accident/incident reporting, data entry, </w:t>
            </w:r>
            <w:proofErr w:type="gramStart"/>
            <w:r w:rsidRPr="003519AA">
              <w:rPr>
                <w:rFonts w:ascii="Calibri" w:hAnsi="Calibri" w:cs="Calibri"/>
                <w:sz w:val="22"/>
                <w:szCs w:val="22"/>
              </w:rPr>
              <w:t>timesheets</w:t>
            </w:r>
            <w:proofErr w:type="gramEnd"/>
            <w:r w:rsidRPr="003519AA">
              <w:rPr>
                <w:rFonts w:ascii="Calibri" w:hAnsi="Calibri" w:cs="Calibri"/>
                <w:sz w:val="22"/>
                <w:szCs w:val="22"/>
              </w:rPr>
              <w:t xml:space="preserve"> and employment forms, according to prescribed procedures, accreditation standards and deadlines, and legislative requirements.</w:t>
            </w:r>
          </w:p>
          <w:p w14:paraId="20ADD248" w14:textId="77777777" w:rsidR="003519AA" w:rsidRPr="003519AA" w:rsidRDefault="003519AA" w:rsidP="005F7309">
            <w:pPr>
              <w:pStyle w:val="ListParagraph"/>
              <w:numPr>
                <w:ilvl w:val="0"/>
                <w:numId w:val="12"/>
              </w:numPr>
              <w:tabs>
                <w:tab w:val="left" w:pos="709"/>
              </w:tabs>
              <w:ind w:left="170" w:hanging="170"/>
              <w:contextualSpacing w:val="0"/>
              <w:rPr>
                <w:rFonts w:ascii="Calibri" w:hAnsi="Calibri" w:cs="Calibri"/>
                <w:sz w:val="22"/>
                <w:szCs w:val="22"/>
              </w:rPr>
            </w:pPr>
            <w:r w:rsidRPr="003519AA">
              <w:rPr>
                <w:rFonts w:ascii="Calibri" w:hAnsi="Calibri" w:cs="Calibri"/>
                <w:sz w:val="22"/>
                <w:szCs w:val="22"/>
              </w:rPr>
              <w:t>Undertake all relevant mandatory training and participate in professional and personal development to improve personal performance and teamwork, as well as the care and wellbeing of customers</w:t>
            </w:r>
          </w:p>
          <w:p w14:paraId="4768C708" w14:textId="77777777" w:rsidR="003519AA" w:rsidRPr="003519AA" w:rsidRDefault="003519AA" w:rsidP="005F7309">
            <w:pPr>
              <w:pStyle w:val="ListParagraph"/>
              <w:numPr>
                <w:ilvl w:val="0"/>
                <w:numId w:val="12"/>
              </w:numPr>
              <w:ind w:left="170" w:hanging="170"/>
              <w:contextualSpacing w:val="0"/>
              <w:rPr>
                <w:rFonts w:ascii="Calibri" w:hAnsi="Calibri" w:cs="Calibri"/>
                <w:sz w:val="22"/>
                <w:szCs w:val="22"/>
              </w:rPr>
            </w:pPr>
            <w:r w:rsidRPr="003519AA">
              <w:rPr>
                <w:rFonts w:ascii="Calibri" w:hAnsi="Calibri" w:cs="Calibri"/>
                <w:sz w:val="22"/>
                <w:szCs w:val="22"/>
              </w:rPr>
              <w:t>Comply with the organisation’s policies and procedures.</w:t>
            </w:r>
          </w:p>
          <w:p w14:paraId="19A86490" w14:textId="77777777" w:rsidR="003519AA" w:rsidRPr="003519AA" w:rsidRDefault="003519AA" w:rsidP="005F7309">
            <w:pPr>
              <w:pStyle w:val="ListParagraph"/>
              <w:numPr>
                <w:ilvl w:val="0"/>
                <w:numId w:val="12"/>
              </w:numPr>
              <w:ind w:left="170" w:hanging="170"/>
              <w:contextualSpacing w:val="0"/>
              <w:rPr>
                <w:rFonts w:ascii="Calibri" w:hAnsi="Calibri" w:cs="Calibri"/>
                <w:sz w:val="22"/>
                <w:szCs w:val="22"/>
              </w:rPr>
            </w:pPr>
            <w:r w:rsidRPr="003519AA">
              <w:rPr>
                <w:rFonts w:ascii="Calibri" w:hAnsi="Calibri" w:cs="Calibri"/>
                <w:sz w:val="22"/>
                <w:szCs w:val="22"/>
              </w:rPr>
              <w:t>Commit to the achievement of the organisation’s Vision and practise the organisation’s Values</w:t>
            </w:r>
          </w:p>
        </w:tc>
      </w:tr>
      <w:tr w:rsidR="003519AA" w:rsidRPr="003519AA" w14:paraId="3DC625D5" w14:textId="77777777" w:rsidTr="003519AA">
        <w:tc>
          <w:tcPr>
            <w:tcW w:w="2268" w:type="dxa"/>
            <w:shd w:val="clear" w:color="auto" w:fill="auto"/>
          </w:tcPr>
          <w:p w14:paraId="1F533025" w14:textId="77777777" w:rsidR="003519AA" w:rsidRPr="003519AA" w:rsidRDefault="003519AA" w:rsidP="005F7309">
            <w:pPr>
              <w:pStyle w:val="ListParagraph"/>
              <w:tabs>
                <w:tab w:val="left" w:pos="851"/>
              </w:tabs>
              <w:ind w:left="0"/>
              <w:contextualSpacing w:val="0"/>
              <w:rPr>
                <w:rFonts w:ascii="Calibri" w:hAnsi="Calibri" w:cs="Calibri"/>
                <w:sz w:val="22"/>
                <w:szCs w:val="22"/>
              </w:rPr>
            </w:pPr>
            <w:r w:rsidRPr="003519AA">
              <w:rPr>
                <w:rFonts w:ascii="Calibri" w:hAnsi="Calibri" w:cs="Calibri"/>
                <w:sz w:val="22"/>
                <w:szCs w:val="22"/>
              </w:rPr>
              <w:t>Communicate with customer stakeholders including, but not limited to, family members and appropriate health professionals.</w:t>
            </w:r>
          </w:p>
        </w:tc>
        <w:tc>
          <w:tcPr>
            <w:tcW w:w="2835" w:type="dxa"/>
            <w:shd w:val="clear" w:color="auto" w:fill="auto"/>
          </w:tcPr>
          <w:p w14:paraId="556ABD01" w14:textId="77777777" w:rsidR="003519AA" w:rsidRPr="003519AA" w:rsidRDefault="003519AA" w:rsidP="005F7309">
            <w:pPr>
              <w:pStyle w:val="ListParagraph"/>
              <w:numPr>
                <w:ilvl w:val="0"/>
                <w:numId w:val="7"/>
              </w:numPr>
              <w:tabs>
                <w:tab w:val="left" w:pos="851"/>
              </w:tabs>
              <w:ind w:left="170" w:hanging="170"/>
              <w:contextualSpacing w:val="0"/>
              <w:rPr>
                <w:rFonts w:ascii="Calibri" w:hAnsi="Calibri" w:cs="Calibri"/>
                <w:sz w:val="22"/>
                <w:szCs w:val="22"/>
              </w:rPr>
            </w:pPr>
            <w:r w:rsidRPr="003519AA">
              <w:rPr>
                <w:rFonts w:ascii="Calibri" w:hAnsi="Calibri" w:cs="Calibri"/>
                <w:sz w:val="22"/>
                <w:szCs w:val="22"/>
              </w:rPr>
              <w:t>To advise stakeholders on matters relating to customer general wellbeing and day to day needs, referring clinical and/or support plan matters to the Coordinator or other appropriate personnel.</w:t>
            </w:r>
          </w:p>
        </w:tc>
        <w:tc>
          <w:tcPr>
            <w:tcW w:w="5245" w:type="dxa"/>
            <w:vMerge/>
          </w:tcPr>
          <w:p w14:paraId="7AE1A6BA" w14:textId="77777777" w:rsidR="003519AA" w:rsidRPr="003519AA" w:rsidRDefault="003519AA" w:rsidP="005F7309">
            <w:pPr>
              <w:pStyle w:val="ListParagraph"/>
              <w:numPr>
                <w:ilvl w:val="0"/>
                <w:numId w:val="7"/>
              </w:numPr>
              <w:ind w:left="170" w:hanging="170"/>
              <w:rPr>
                <w:rFonts w:ascii="Calibri" w:hAnsi="Calibri" w:cs="Calibri"/>
                <w:sz w:val="22"/>
                <w:szCs w:val="22"/>
              </w:rPr>
            </w:pPr>
          </w:p>
        </w:tc>
      </w:tr>
      <w:tr w:rsidR="003519AA" w:rsidRPr="003519AA" w14:paraId="064EF7AD" w14:textId="77777777" w:rsidTr="003519AA">
        <w:tc>
          <w:tcPr>
            <w:tcW w:w="2268" w:type="dxa"/>
            <w:tcBorders>
              <w:top w:val="nil"/>
            </w:tcBorders>
            <w:shd w:val="clear" w:color="auto" w:fill="auto"/>
          </w:tcPr>
          <w:p w14:paraId="75A62462" w14:textId="77777777" w:rsidR="003519AA" w:rsidRPr="003519AA" w:rsidRDefault="003519AA" w:rsidP="005F7309">
            <w:pPr>
              <w:pStyle w:val="ListParagraph"/>
              <w:tabs>
                <w:tab w:val="left" w:pos="851"/>
              </w:tabs>
              <w:ind w:left="0"/>
              <w:contextualSpacing w:val="0"/>
              <w:rPr>
                <w:rFonts w:ascii="Calibri" w:hAnsi="Calibri" w:cs="Calibri"/>
                <w:sz w:val="22"/>
                <w:szCs w:val="22"/>
              </w:rPr>
            </w:pPr>
          </w:p>
        </w:tc>
        <w:tc>
          <w:tcPr>
            <w:tcW w:w="2835" w:type="dxa"/>
            <w:tcBorders>
              <w:top w:val="nil"/>
            </w:tcBorders>
            <w:shd w:val="clear" w:color="auto" w:fill="auto"/>
          </w:tcPr>
          <w:p w14:paraId="01CEB2CD" w14:textId="77777777" w:rsidR="003519AA" w:rsidRPr="003519AA" w:rsidRDefault="003519AA" w:rsidP="005F7309">
            <w:pPr>
              <w:pStyle w:val="ListParagraph"/>
              <w:numPr>
                <w:ilvl w:val="0"/>
                <w:numId w:val="7"/>
              </w:numPr>
              <w:ind w:left="170" w:hanging="170"/>
              <w:rPr>
                <w:rFonts w:ascii="Calibri" w:hAnsi="Calibri" w:cs="Calibri"/>
                <w:sz w:val="22"/>
                <w:szCs w:val="22"/>
              </w:rPr>
            </w:pPr>
            <w:r w:rsidRPr="003519AA">
              <w:rPr>
                <w:rFonts w:ascii="Calibri" w:hAnsi="Calibri" w:cs="Calibri"/>
                <w:sz w:val="22"/>
                <w:szCs w:val="22"/>
              </w:rPr>
              <w:t xml:space="preserve">To determine own work plan in accordance with care plans and visit schedules, provided client needs </w:t>
            </w:r>
            <w:proofErr w:type="gramStart"/>
            <w:r w:rsidRPr="003519AA">
              <w:rPr>
                <w:rFonts w:ascii="Calibri" w:hAnsi="Calibri" w:cs="Calibri"/>
                <w:sz w:val="22"/>
                <w:szCs w:val="22"/>
              </w:rPr>
              <w:t>taken into account</w:t>
            </w:r>
            <w:proofErr w:type="gramEnd"/>
            <w:r w:rsidRPr="003519AA">
              <w:rPr>
                <w:rFonts w:ascii="Calibri" w:hAnsi="Calibri" w:cs="Calibri"/>
                <w:sz w:val="22"/>
                <w:szCs w:val="22"/>
              </w:rPr>
              <w:t xml:space="preserve"> and effective communication with all relevant parties occurs.</w:t>
            </w:r>
          </w:p>
          <w:p w14:paraId="71AE04DD" w14:textId="77777777" w:rsidR="003519AA" w:rsidRPr="003519AA" w:rsidRDefault="003519AA" w:rsidP="005F7309">
            <w:pPr>
              <w:pStyle w:val="ListParagraph"/>
              <w:tabs>
                <w:tab w:val="left" w:pos="851"/>
              </w:tabs>
              <w:ind w:left="170"/>
              <w:contextualSpacing w:val="0"/>
              <w:rPr>
                <w:rFonts w:ascii="Calibri" w:hAnsi="Calibri" w:cs="Calibri"/>
                <w:sz w:val="22"/>
                <w:szCs w:val="22"/>
              </w:rPr>
            </w:pPr>
          </w:p>
        </w:tc>
        <w:tc>
          <w:tcPr>
            <w:tcW w:w="5245" w:type="dxa"/>
            <w:vMerge/>
          </w:tcPr>
          <w:p w14:paraId="3BFD7A70" w14:textId="77777777" w:rsidR="003519AA" w:rsidRPr="003519AA" w:rsidRDefault="003519AA" w:rsidP="005F7309">
            <w:pPr>
              <w:pStyle w:val="ListParagraph"/>
              <w:tabs>
                <w:tab w:val="left" w:pos="851"/>
              </w:tabs>
              <w:ind w:left="170" w:hanging="170"/>
              <w:rPr>
                <w:rFonts w:ascii="Calibri" w:hAnsi="Calibri" w:cs="Calibri"/>
                <w:sz w:val="22"/>
                <w:szCs w:val="22"/>
              </w:rPr>
            </w:pPr>
          </w:p>
        </w:tc>
      </w:tr>
      <w:tr w:rsidR="003519AA" w:rsidRPr="003519AA" w14:paraId="508B8520" w14:textId="77777777" w:rsidTr="003519AA">
        <w:tc>
          <w:tcPr>
            <w:tcW w:w="2268" w:type="dxa"/>
            <w:tcBorders>
              <w:top w:val="single" w:sz="4" w:space="0" w:color="auto"/>
              <w:left w:val="single" w:sz="4" w:space="0" w:color="auto"/>
              <w:bottom w:val="single" w:sz="4" w:space="0" w:color="auto"/>
              <w:right w:val="single" w:sz="4" w:space="0" w:color="auto"/>
            </w:tcBorders>
            <w:shd w:val="clear" w:color="auto" w:fill="auto"/>
          </w:tcPr>
          <w:p w14:paraId="7BF86EA2" w14:textId="77777777" w:rsidR="003519AA" w:rsidRPr="003519AA" w:rsidRDefault="003519AA" w:rsidP="005F7309">
            <w:pPr>
              <w:pStyle w:val="ListParagraph"/>
              <w:tabs>
                <w:tab w:val="left" w:pos="851"/>
              </w:tabs>
              <w:ind w:left="0"/>
              <w:contextualSpacing w:val="0"/>
              <w:rPr>
                <w:rFonts w:ascii="Calibri" w:hAnsi="Calibri" w:cs="Calibri"/>
                <w:sz w:val="22"/>
                <w:szCs w:val="22"/>
              </w:rPr>
            </w:pPr>
            <w:r w:rsidRPr="003519AA">
              <w:rPr>
                <w:rFonts w:ascii="Calibri" w:hAnsi="Calibri" w:cs="Calibri"/>
                <w:sz w:val="22"/>
                <w:szCs w:val="22"/>
              </w:rPr>
              <w:t>Maintain a safe working environment.</w:t>
            </w:r>
          </w:p>
          <w:p w14:paraId="04B93557" w14:textId="77777777" w:rsidR="003519AA" w:rsidRPr="003519AA" w:rsidRDefault="003519AA" w:rsidP="005F7309">
            <w:pPr>
              <w:pStyle w:val="ListParagraph"/>
              <w:tabs>
                <w:tab w:val="left" w:pos="851"/>
              </w:tabs>
              <w:ind w:left="0"/>
              <w:contextualSpacing w:val="0"/>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400114" w14:textId="77777777" w:rsidR="003519AA" w:rsidRPr="003519AA" w:rsidRDefault="003519AA" w:rsidP="005F7309">
            <w:pPr>
              <w:pStyle w:val="ListParagraph"/>
              <w:numPr>
                <w:ilvl w:val="0"/>
                <w:numId w:val="7"/>
              </w:numPr>
              <w:tabs>
                <w:tab w:val="left" w:pos="851"/>
              </w:tabs>
              <w:ind w:left="170" w:hanging="170"/>
              <w:contextualSpacing w:val="0"/>
              <w:rPr>
                <w:rFonts w:ascii="Calibri" w:hAnsi="Calibri" w:cs="Calibri"/>
                <w:sz w:val="22"/>
                <w:szCs w:val="22"/>
              </w:rPr>
            </w:pPr>
            <w:r w:rsidRPr="003519AA">
              <w:rPr>
                <w:rFonts w:ascii="Calibri" w:hAnsi="Calibri" w:cs="Calibri"/>
                <w:sz w:val="22"/>
                <w:szCs w:val="22"/>
              </w:rPr>
              <w:t>To direct all staff to engage in safe work practices</w:t>
            </w:r>
          </w:p>
          <w:p w14:paraId="42763821" w14:textId="77777777" w:rsidR="003519AA" w:rsidRPr="003519AA" w:rsidRDefault="003519AA" w:rsidP="005F7309">
            <w:pPr>
              <w:pStyle w:val="ListParagraph"/>
              <w:numPr>
                <w:ilvl w:val="0"/>
                <w:numId w:val="7"/>
              </w:numPr>
              <w:tabs>
                <w:tab w:val="left" w:pos="851"/>
              </w:tabs>
              <w:ind w:left="170" w:hanging="170"/>
              <w:contextualSpacing w:val="0"/>
              <w:rPr>
                <w:rFonts w:ascii="Calibri" w:hAnsi="Calibri" w:cs="Calibri"/>
                <w:sz w:val="22"/>
                <w:szCs w:val="22"/>
              </w:rPr>
            </w:pPr>
            <w:r w:rsidRPr="003519AA">
              <w:rPr>
                <w:rFonts w:ascii="Calibri" w:hAnsi="Calibri" w:cs="Calibri"/>
                <w:sz w:val="22"/>
                <w:szCs w:val="22"/>
              </w:rPr>
              <w:t>To cease work/activity immediately if that work is in breach of safety policies and procedures</w:t>
            </w:r>
          </w:p>
          <w:p w14:paraId="4C5417FD" w14:textId="77777777" w:rsidR="003519AA" w:rsidRPr="003519AA" w:rsidRDefault="003519AA" w:rsidP="005F7309">
            <w:pPr>
              <w:pStyle w:val="ListParagraph"/>
              <w:tabs>
                <w:tab w:val="left" w:pos="851"/>
              </w:tabs>
              <w:ind w:left="170"/>
              <w:contextualSpacing w:val="0"/>
              <w:rPr>
                <w:rFonts w:ascii="Calibri" w:hAnsi="Calibri" w:cs="Calibri"/>
                <w:sz w:val="22"/>
                <w:szCs w:val="22"/>
              </w:rPr>
            </w:pPr>
          </w:p>
        </w:tc>
        <w:tc>
          <w:tcPr>
            <w:tcW w:w="5245" w:type="dxa"/>
          </w:tcPr>
          <w:p w14:paraId="5129221F" w14:textId="77777777" w:rsidR="003519AA" w:rsidRPr="003519AA" w:rsidRDefault="003519AA" w:rsidP="005F7309">
            <w:pPr>
              <w:pStyle w:val="ListParagraph"/>
              <w:numPr>
                <w:ilvl w:val="0"/>
                <w:numId w:val="5"/>
              </w:numPr>
              <w:tabs>
                <w:tab w:val="left" w:pos="709"/>
              </w:tabs>
              <w:ind w:left="170" w:hanging="170"/>
              <w:contextualSpacing w:val="0"/>
              <w:rPr>
                <w:rFonts w:ascii="Calibri" w:hAnsi="Calibri" w:cs="Calibri"/>
                <w:sz w:val="22"/>
                <w:szCs w:val="22"/>
              </w:rPr>
            </w:pPr>
            <w:r w:rsidRPr="003519AA">
              <w:rPr>
                <w:rFonts w:ascii="Calibri" w:hAnsi="Calibri" w:cs="Calibri"/>
                <w:sz w:val="22"/>
                <w:szCs w:val="22"/>
              </w:rPr>
              <w:t>Maintain an up to date knowledge of, and work safely in, all aspects of Bush Fire and Safety, Manual Handling and work health and safety and injury management issues.</w:t>
            </w:r>
          </w:p>
          <w:p w14:paraId="320ED79A" w14:textId="77777777" w:rsidR="003519AA" w:rsidRPr="003519AA" w:rsidRDefault="003519AA" w:rsidP="005F7309">
            <w:pPr>
              <w:pStyle w:val="ListParagraph"/>
              <w:numPr>
                <w:ilvl w:val="0"/>
                <w:numId w:val="5"/>
              </w:numPr>
              <w:tabs>
                <w:tab w:val="left" w:pos="709"/>
              </w:tabs>
              <w:ind w:left="170" w:hanging="170"/>
              <w:contextualSpacing w:val="0"/>
              <w:rPr>
                <w:rFonts w:ascii="Calibri" w:hAnsi="Calibri" w:cs="Calibri"/>
                <w:sz w:val="22"/>
                <w:szCs w:val="22"/>
              </w:rPr>
            </w:pPr>
            <w:r w:rsidRPr="003519AA">
              <w:rPr>
                <w:rFonts w:ascii="Calibri" w:hAnsi="Calibri" w:cs="Calibri"/>
                <w:sz w:val="22"/>
                <w:szCs w:val="22"/>
              </w:rPr>
              <w:t>Take reasonable care to protect your own health and safety, and the health and safety of others who may be affected by your actions or omissions at work.</w:t>
            </w:r>
          </w:p>
          <w:p w14:paraId="78AAEE79" w14:textId="69797AEF" w:rsidR="003519AA" w:rsidRPr="003519AA" w:rsidRDefault="003519AA" w:rsidP="003519AA">
            <w:pPr>
              <w:pStyle w:val="ListParagraph"/>
              <w:numPr>
                <w:ilvl w:val="0"/>
                <w:numId w:val="5"/>
              </w:numPr>
              <w:tabs>
                <w:tab w:val="left" w:pos="709"/>
              </w:tabs>
              <w:ind w:left="170" w:hanging="170"/>
              <w:contextualSpacing w:val="0"/>
              <w:rPr>
                <w:rFonts w:ascii="Calibri" w:hAnsi="Calibri" w:cs="Calibri"/>
                <w:sz w:val="22"/>
                <w:szCs w:val="22"/>
              </w:rPr>
            </w:pPr>
            <w:r w:rsidRPr="003519AA">
              <w:rPr>
                <w:rFonts w:ascii="Calibri" w:hAnsi="Calibri" w:cs="Calibri"/>
                <w:sz w:val="22"/>
                <w:szCs w:val="22"/>
              </w:rPr>
              <w:t xml:space="preserve">Comply with statutory and organisational requirements, </w:t>
            </w:r>
            <w:proofErr w:type="gramStart"/>
            <w:r w:rsidRPr="003519AA">
              <w:rPr>
                <w:rFonts w:ascii="Calibri" w:hAnsi="Calibri" w:cs="Calibri"/>
                <w:sz w:val="22"/>
                <w:szCs w:val="22"/>
              </w:rPr>
              <w:t>procedures</w:t>
            </w:r>
            <w:proofErr w:type="gramEnd"/>
            <w:r w:rsidRPr="003519AA">
              <w:rPr>
                <w:rFonts w:ascii="Calibri" w:hAnsi="Calibri" w:cs="Calibri"/>
                <w:sz w:val="22"/>
                <w:szCs w:val="22"/>
              </w:rPr>
              <w:t xml:space="preserve"> and rules to protect the health and safety of all people at the workplace including the utilisation of appropriate equipment, effective and timely reporting and ensuring you are not affected by alcohol or other drugs which are likely to endanger yourself or others</w:t>
            </w:r>
            <w:r>
              <w:rPr>
                <w:rFonts w:ascii="Calibri" w:hAnsi="Calibri" w:cs="Calibri"/>
                <w:sz w:val="22"/>
                <w:szCs w:val="22"/>
              </w:rPr>
              <w:t>.</w:t>
            </w:r>
          </w:p>
        </w:tc>
      </w:tr>
    </w:tbl>
    <w:p w14:paraId="5BD08FBC" w14:textId="77777777" w:rsidR="00DC6A69" w:rsidRPr="000D4176" w:rsidRDefault="00DC6A69" w:rsidP="008875C7">
      <w:pPr>
        <w:pStyle w:val="ListParagraph"/>
        <w:tabs>
          <w:tab w:val="left" w:pos="851"/>
        </w:tabs>
        <w:ind w:left="851"/>
        <w:contextualSpacing w:val="0"/>
        <w:rPr>
          <w:rFonts w:ascii="Calibri" w:hAnsi="Calibri" w:cstheme="minorHAnsi"/>
          <w:sz w:val="22"/>
          <w:szCs w:val="22"/>
        </w:rPr>
        <w:sectPr w:rsidR="00DC6A69" w:rsidRPr="000D4176" w:rsidSect="000D4176">
          <w:headerReference w:type="default" r:id="rId7"/>
          <w:pgSz w:w="11906" w:h="16838" w:code="9"/>
          <w:pgMar w:top="1134" w:right="680" w:bottom="1134" w:left="680" w:header="709" w:footer="709" w:gutter="0"/>
          <w:cols w:space="708"/>
          <w:docGrid w:linePitch="360"/>
        </w:sectPr>
      </w:pPr>
    </w:p>
    <w:p w14:paraId="6B270F2A" w14:textId="77777777" w:rsidR="00DC6A69" w:rsidRPr="000D4176" w:rsidRDefault="00DC6A69" w:rsidP="00DC6A69">
      <w:pPr>
        <w:tabs>
          <w:tab w:val="left" w:pos="851"/>
        </w:tabs>
        <w:rPr>
          <w:rFonts w:ascii="Calibri" w:hAnsi="Calibri" w:cstheme="minorHAnsi"/>
          <w:b/>
          <w:sz w:val="22"/>
          <w:szCs w:val="22"/>
        </w:rPr>
      </w:pPr>
      <w:r w:rsidRPr="000D4176">
        <w:rPr>
          <w:rFonts w:ascii="Calibri" w:hAnsi="Calibri" w:cstheme="minorHAnsi"/>
          <w:b/>
          <w:sz w:val="22"/>
          <w:szCs w:val="22"/>
        </w:rPr>
        <w:lastRenderedPageBreak/>
        <w:t>PERSON SPECIFICATION</w:t>
      </w:r>
    </w:p>
    <w:p w14:paraId="1D39414B" w14:textId="77777777" w:rsidR="003519AA" w:rsidRPr="003519AA" w:rsidRDefault="003519AA" w:rsidP="003519AA">
      <w:pPr>
        <w:pStyle w:val="Header"/>
        <w:tabs>
          <w:tab w:val="left" w:pos="2835"/>
          <w:tab w:val="left" w:pos="3119"/>
        </w:tabs>
        <w:rPr>
          <w:rFonts w:ascii="Calibri" w:hAnsi="Calibri"/>
          <w:b/>
          <w:szCs w:val="24"/>
        </w:rPr>
      </w:pPr>
      <w:r w:rsidRPr="003519AA">
        <w:rPr>
          <w:rFonts w:ascii="Calibri" w:hAnsi="Calibri"/>
          <w:b/>
          <w:szCs w:val="24"/>
        </w:rPr>
        <w:t>Minimum Requirements</w:t>
      </w:r>
    </w:p>
    <w:p w14:paraId="388AA94C" w14:textId="77777777" w:rsidR="003519AA" w:rsidRPr="00DF580A" w:rsidRDefault="003519AA" w:rsidP="00DF580A">
      <w:pPr>
        <w:pStyle w:val="Header"/>
        <w:numPr>
          <w:ilvl w:val="0"/>
          <w:numId w:val="9"/>
        </w:numPr>
        <w:tabs>
          <w:tab w:val="clear" w:pos="1080"/>
          <w:tab w:val="num" w:pos="284"/>
          <w:tab w:val="left" w:pos="2835"/>
          <w:tab w:val="left" w:pos="3119"/>
        </w:tabs>
        <w:spacing w:before="60"/>
        <w:ind w:hanging="1080"/>
        <w:rPr>
          <w:rFonts w:ascii="Calibri" w:hAnsi="Calibri"/>
          <w:b/>
          <w:sz w:val="22"/>
          <w:szCs w:val="22"/>
        </w:rPr>
      </w:pPr>
      <w:r w:rsidRPr="00DF580A">
        <w:rPr>
          <w:rFonts w:ascii="Calibri" w:hAnsi="Calibri"/>
          <w:b/>
          <w:sz w:val="22"/>
          <w:szCs w:val="22"/>
        </w:rPr>
        <w:t>Qualifications</w:t>
      </w:r>
    </w:p>
    <w:p w14:paraId="647E9FE4" w14:textId="796A6611" w:rsidR="003519AA" w:rsidRPr="00DF580A" w:rsidRDefault="003519AA" w:rsidP="00DF580A">
      <w:pPr>
        <w:pStyle w:val="Header"/>
        <w:tabs>
          <w:tab w:val="clear" w:pos="4513"/>
          <w:tab w:val="left" w:pos="1134"/>
          <w:tab w:val="center" w:pos="2410"/>
          <w:tab w:val="left" w:pos="3119"/>
        </w:tabs>
        <w:spacing w:before="60"/>
        <w:rPr>
          <w:rFonts w:ascii="Calibri" w:hAnsi="Calibri"/>
          <w:sz w:val="22"/>
          <w:szCs w:val="22"/>
        </w:rPr>
      </w:pPr>
      <w:r w:rsidRPr="00DF580A">
        <w:rPr>
          <w:rFonts w:ascii="Calibri" w:hAnsi="Calibri"/>
          <w:sz w:val="22"/>
          <w:szCs w:val="22"/>
        </w:rPr>
        <w:t>Essential:</w:t>
      </w:r>
      <w:r w:rsidRPr="00DF580A">
        <w:rPr>
          <w:rFonts w:ascii="Calibri" w:hAnsi="Calibri"/>
          <w:sz w:val="22"/>
          <w:szCs w:val="22"/>
        </w:rPr>
        <w:tab/>
        <w:t xml:space="preserve">Current Police clearance and current drivers licence, </w:t>
      </w:r>
    </w:p>
    <w:p w14:paraId="3C5CF3D6" w14:textId="77777777" w:rsidR="003519AA" w:rsidRPr="00DF580A" w:rsidRDefault="003519AA" w:rsidP="00DF580A">
      <w:pPr>
        <w:pStyle w:val="Header"/>
        <w:tabs>
          <w:tab w:val="left" w:pos="1134"/>
          <w:tab w:val="left" w:pos="2835"/>
        </w:tabs>
        <w:spacing w:before="60"/>
        <w:ind w:left="1128" w:hanging="1128"/>
        <w:rPr>
          <w:rFonts w:ascii="Calibri" w:hAnsi="Calibri"/>
          <w:sz w:val="22"/>
          <w:szCs w:val="22"/>
        </w:rPr>
      </w:pPr>
    </w:p>
    <w:p w14:paraId="68C8D2D4" w14:textId="52EBD526" w:rsidR="003519AA" w:rsidRPr="00DF580A" w:rsidRDefault="003519AA" w:rsidP="00DF580A">
      <w:pPr>
        <w:pStyle w:val="Header"/>
        <w:tabs>
          <w:tab w:val="left" w:pos="1134"/>
          <w:tab w:val="left" w:pos="2835"/>
        </w:tabs>
        <w:spacing w:before="60"/>
        <w:ind w:left="1128" w:hanging="1128"/>
        <w:rPr>
          <w:rFonts w:ascii="Calibri" w:hAnsi="Calibri"/>
          <w:sz w:val="22"/>
          <w:szCs w:val="22"/>
        </w:rPr>
      </w:pPr>
      <w:r w:rsidRPr="00DF580A">
        <w:rPr>
          <w:rFonts w:ascii="Calibri" w:hAnsi="Calibri"/>
          <w:sz w:val="22"/>
          <w:szCs w:val="22"/>
        </w:rPr>
        <w:t xml:space="preserve">Desirable: </w:t>
      </w:r>
      <w:r w:rsidRPr="00DF580A">
        <w:rPr>
          <w:rFonts w:ascii="Calibri" w:hAnsi="Calibri"/>
          <w:sz w:val="22"/>
          <w:szCs w:val="22"/>
        </w:rPr>
        <w:tab/>
        <w:t xml:space="preserve">Certificate III in Home and Community Care and/ or previous experience </w:t>
      </w:r>
      <w:proofErr w:type="gramStart"/>
      <w:r w:rsidRPr="00DF580A">
        <w:rPr>
          <w:rFonts w:ascii="Calibri" w:hAnsi="Calibri"/>
          <w:sz w:val="22"/>
          <w:szCs w:val="22"/>
        </w:rPr>
        <w:t>providing assistance to</w:t>
      </w:r>
      <w:proofErr w:type="gramEnd"/>
      <w:r w:rsidRPr="00DF580A">
        <w:rPr>
          <w:rFonts w:ascii="Calibri" w:hAnsi="Calibri"/>
          <w:sz w:val="22"/>
          <w:szCs w:val="22"/>
        </w:rPr>
        <w:t xml:space="preserve"> older people either in the community or residential care.</w:t>
      </w:r>
    </w:p>
    <w:p w14:paraId="7B4D0985" w14:textId="49A070B6" w:rsidR="003519AA" w:rsidRPr="00DF580A" w:rsidRDefault="003519AA" w:rsidP="00DF580A">
      <w:pPr>
        <w:pStyle w:val="Header"/>
        <w:tabs>
          <w:tab w:val="left" w:pos="1134"/>
        </w:tabs>
        <w:spacing w:before="60"/>
        <w:rPr>
          <w:rFonts w:ascii="Calibri" w:hAnsi="Calibri"/>
          <w:sz w:val="22"/>
          <w:szCs w:val="22"/>
        </w:rPr>
      </w:pPr>
      <w:r w:rsidRPr="00DF580A">
        <w:rPr>
          <w:rFonts w:ascii="Calibri" w:hAnsi="Calibri"/>
          <w:sz w:val="22"/>
          <w:szCs w:val="22"/>
        </w:rPr>
        <w:tab/>
        <w:t>Current First Aid certificate.</w:t>
      </w:r>
    </w:p>
    <w:p w14:paraId="557332D8" w14:textId="77777777" w:rsidR="003519AA" w:rsidRPr="00DF580A" w:rsidRDefault="003519AA" w:rsidP="00DF580A">
      <w:pPr>
        <w:pStyle w:val="Header"/>
        <w:tabs>
          <w:tab w:val="left" w:pos="2835"/>
          <w:tab w:val="left" w:pos="3119"/>
        </w:tabs>
        <w:spacing w:before="60"/>
        <w:rPr>
          <w:rFonts w:ascii="Calibri" w:hAnsi="Calibri"/>
          <w:b/>
          <w:sz w:val="22"/>
          <w:szCs w:val="22"/>
        </w:rPr>
      </w:pPr>
      <w:bookmarkStart w:id="0" w:name="_GoBack"/>
      <w:bookmarkEnd w:id="0"/>
    </w:p>
    <w:p w14:paraId="3F72684D" w14:textId="77777777" w:rsidR="003519AA" w:rsidRPr="00DF580A" w:rsidRDefault="003519AA" w:rsidP="00DF580A">
      <w:pPr>
        <w:pStyle w:val="Header"/>
        <w:numPr>
          <w:ilvl w:val="0"/>
          <w:numId w:val="9"/>
        </w:numPr>
        <w:tabs>
          <w:tab w:val="clear" w:pos="1080"/>
          <w:tab w:val="num" w:pos="284"/>
          <w:tab w:val="left" w:pos="2835"/>
          <w:tab w:val="left" w:pos="3119"/>
        </w:tabs>
        <w:spacing w:before="60"/>
        <w:ind w:hanging="1080"/>
        <w:rPr>
          <w:rFonts w:ascii="Calibri" w:hAnsi="Calibri"/>
          <w:b/>
          <w:sz w:val="22"/>
          <w:szCs w:val="22"/>
        </w:rPr>
      </w:pPr>
      <w:r w:rsidRPr="00DF580A">
        <w:rPr>
          <w:rFonts w:ascii="Calibri" w:hAnsi="Calibri"/>
          <w:b/>
          <w:sz w:val="22"/>
          <w:szCs w:val="22"/>
        </w:rPr>
        <w:t>Special Conditions:</w:t>
      </w:r>
    </w:p>
    <w:p w14:paraId="732A2727" w14:textId="77777777" w:rsidR="003519AA" w:rsidRPr="00DF580A" w:rsidRDefault="003519AA" w:rsidP="00DF580A">
      <w:pPr>
        <w:pStyle w:val="Header"/>
        <w:tabs>
          <w:tab w:val="left" w:pos="2835"/>
          <w:tab w:val="left" w:pos="3119"/>
        </w:tabs>
        <w:spacing w:before="60"/>
        <w:rPr>
          <w:rFonts w:ascii="Calibri" w:hAnsi="Calibri"/>
          <w:sz w:val="22"/>
          <w:szCs w:val="22"/>
        </w:rPr>
      </w:pPr>
      <w:r w:rsidRPr="00DF580A">
        <w:rPr>
          <w:rFonts w:ascii="Calibri" w:hAnsi="Calibri"/>
          <w:sz w:val="22"/>
          <w:szCs w:val="22"/>
        </w:rPr>
        <w:t>Access to a registered, reliable, and insured (third party property or comprehensive) motor vehicle is essential.</w:t>
      </w:r>
    </w:p>
    <w:p w14:paraId="332CEF5E" w14:textId="77777777" w:rsidR="003519AA" w:rsidRPr="00DF580A" w:rsidRDefault="003519AA" w:rsidP="00DF580A">
      <w:pPr>
        <w:pStyle w:val="Header"/>
        <w:tabs>
          <w:tab w:val="left" w:pos="2835"/>
          <w:tab w:val="left" w:pos="3119"/>
        </w:tabs>
        <w:spacing w:before="60"/>
        <w:rPr>
          <w:rFonts w:ascii="Calibri" w:hAnsi="Calibri"/>
          <w:sz w:val="22"/>
          <w:szCs w:val="22"/>
        </w:rPr>
      </w:pPr>
      <w:proofErr w:type="gramStart"/>
      <w:r w:rsidRPr="00DF580A">
        <w:rPr>
          <w:rFonts w:ascii="Calibri" w:hAnsi="Calibri"/>
          <w:sz w:val="22"/>
          <w:szCs w:val="22"/>
        </w:rPr>
        <w:t>In order to</w:t>
      </w:r>
      <w:proofErr w:type="gramEnd"/>
      <w:r w:rsidRPr="00DF580A">
        <w:rPr>
          <w:rFonts w:ascii="Calibri" w:hAnsi="Calibri"/>
          <w:sz w:val="22"/>
          <w:szCs w:val="22"/>
        </w:rPr>
        <w:t xml:space="preserve"> access the mobile worker module (scheduling and payroll system), possession of a smart phone is essential.</w:t>
      </w:r>
    </w:p>
    <w:p w14:paraId="5DE7A7B6" w14:textId="77777777" w:rsidR="003519AA" w:rsidRPr="00DF580A" w:rsidRDefault="003519AA" w:rsidP="00DF580A">
      <w:pPr>
        <w:pStyle w:val="Header"/>
        <w:tabs>
          <w:tab w:val="left" w:pos="2835"/>
          <w:tab w:val="left" w:pos="3119"/>
        </w:tabs>
        <w:spacing w:before="60"/>
        <w:rPr>
          <w:rFonts w:ascii="Calibri" w:hAnsi="Calibri"/>
          <w:b/>
          <w:sz w:val="22"/>
          <w:szCs w:val="22"/>
        </w:rPr>
      </w:pPr>
    </w:p>
    <w:p w14:paraId="1B19E4A9" w14:textId="77777777" w:rsidR="003519AA" w:rsidRPr="00DF580A" w:rsidRDefault="003519AA" w:rsidP="00DF580A">
      <w:pPr>
        <w:pStyle w:val="Header"/>
        <w:numPr>
          <w:ilvl w:val="0"/>
          <w:numId w:val="9"/>
        </w:numPr>
        <w:tabs>
          <w:tab w:val="clear" w:pos="1080"/>
          <w:tab w:val="num" w:pos="284"/>
          <w:tab w:val="left" w:pos="2835"/>
          <w:tab w:val="left" w:pos="3119"/>
        </w:tabs>
        <w:spacing w:before="60"/>
        <w:ind w:hanging="1080"/>
        <w:rPr>
          <w:rFonts w:ascii="Calibri" w:hAnsi="Calibri"/>
          <w:b/>
          <w:sz w:val="22"/>
          <w:szCs w:val="22"/>
        </w:rPr>
      </w:pPr>
      <w:r w:rsidRPr="00DF580A">
        <w:rPr>
          <w:rFonts w:ascii="Calibri" w:hAnsi="Calibri"/>
          <w:b/>
          <w:sz w:val="22"/>
          <w:szCs w:val="22"/>
        </w:rPr>
        <w:t>Personal Abilities/ Aptitudes/ Skills</w:t>
      </w:r>
    </w:p>
    <w:p w14:paraId="1E0EA8BD"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Understanding of the ageing process. </w:t>
      </w:r>
    </w:p>
    <w:p w14:paraId="336C0FEF"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Ability to identify an older person’s strengths, </w:t>
      </w:r>
      <w:proofErr w:type="gramStart"/>
      <w:r w:rsidRPr="00DF580A">
        <w:rPr>
          <w:rFonts w:ascii="Calibri" w:hAnsi="Calibri"/>
          <w:sz w:val="22"/>
          <w:szCs w:val="22"/>
        </w:rPr>
        <w:t>gifts</w:t>
      </w:r>
      <w:proofErr w:type="gramEnd"/>
      <w:r w:rsidRPr="00DF580A">
        <w:rPr>
          <w:rFonts w:ascii="Calibri" w:hAnsi="Calibri"/>
          <w:sz w:val="22"/>
          <w:szCs w:val="22"/>
        </w:rPr>
        <w:t xml:space="preserve"> and talents in order to empower them to retain and enhance.</w:t>
      </w:r>
    </w:p>
    <w:p w14:paraId="53AC2348"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Excellent communication and interpersonal skills including demonstrated experience interacting with a wide range of people.</w:t>
      </w:r>
    </w:p>
    <w:p w14:paraId="0DD26ABC"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Ability to establish and maintain professional and appropriate relationships with clients and/or their families/representatives. </w:t>
      </w:r>
    </w:p>
    <w:p w14:paraId="5C555F26"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Commitment to maintaining confidentiality. </w:t>
      </w:r>
    </w:p>
    <w:p w14:paraId="52301F21"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Commitment to respecting the values, customs, preferences and spiritual beliefs of clients and their families/representatives. </w:t>
      </w:r>
    </w:p>
    <w:p w14:paraId="1B27052A"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Ability to comply with safe work practices and safe food handling practices. </w:t>
      </w:r>
    </w:p>
    <w:p w14:paraId="42FDDD5F"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Commitment to professional development and identifying opportunities for service improvement. </w:t>
      </w:r>
    </w:p>
    <w:p w14:paraId="2022596F"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Good organisational and time management skills including the ability to establish priorities and plan work. </w:t>
      </w:r>
    </w:p>
    <w:p w14:paraId="60CDBB95"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rPr>
        <w:t xml:space="preserve">Ability to work effectively within a team environment and </w:t>
      </w:r>
      <w:r w:rsidRPr="00DF580A">
        <w:rPr>
          <w:rFonts w:ascii="Calibri" w:hAnsi="Calibri"/>
          <w:sz w:val="22"/>
          <w:szCs w:val="22"/>
          <w:lang w:val="en-US"/>
        </w:rPr>
        <w:t>to work without close supervision, exercising some initiative and recognizing times when matters require referral to the appropriate supervisor.</w:t>
      </w:r>
    </w:p>
    <w:p w14:paraId="4FA22F2D"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lang w:val="en-US"/>
        </w:rPr>
        <w:t>Basic ability to effectively resolve conflict situations and deal with difficult people.</w:t>
      </w:r>
    </w:p>
    <w:p w14:paraId="1BF8A858" w14:textId="77777777" w:rsidR="003519AA" w:rsidRPr="00DF580A" w:rsidRDefault="003519AA" w:rsidP="00DF580A">
      <w:pPr>
        <w:pStyle w:val="Header"/>
        <w:numPr>
          <w:ilvl w:val="1"/>
          <w:numId w:val="9"/>
        </w:numPr>
        <w:tabs>
          <w:tab w:val="clear" w:pos="1440"/>
          <w:tab w:val="num" w:pos="709"/>
          <w:tab w:val="left" w:pos="2835"/>
          <w:tab w:val="left" w:pos="3119"/>
        </w:tabs>
        <w:spacing w:before="60"/>
        <w:ind w:left="709" w:hanging="283"/>
        <w:rPr>
          <w:rFonts w:ascii="Calibri" w:hAnsi="Calibri"/>
          <w:sz w:val="22"/>
          <w:szCs w:val="22"/>
        </w:rPr>
      </w:pPr>
      <w:r w:rsidRPr="00DF580A">
        <w:rPr>
          <w:rFonts w:ascii="Calibri" w:hAnsi="Calibri"/>
          <w:sz w:val="22"/>
          <w:szCs w:val="22"/>
          <w:lang w:val="en-US"/>
        </w:rPr>
        <w:t xml:space="preserve">Basic </w:t>
      </w:r>
      <w:proofErr w:type="gramStart"/>
      <w:r w:rsidRPr="00DF580A">
        <w:rPr>
          <w:rFonts w:ascii="Calibri" w:hAnsi="Calibri"/>
          <w:sz w:val="22"/>
          <w:szCs w:val="22"/>
          <w:lang w:val="en-US"/>
        </w:rPr>
        <w:t>problem solving</w:t>
      </w:r>
      <w:proofErr w:type="gramEnd"/>
      <w:r w:rsidRPr="00DF580A">
        <w:rPr>
          <w:rFonts w:ascii="Calibri" w:hAnsi="Calibri"/>
          <w:sz w:val="22"/>
          <w:szCs w:val="22"/>
          <w:lang w:val="en-US"/>
        </w:rPr>
        <w:t xml:space="preserve"> skills.</w:t>
      </w:r>
    </w:p>
    <w:p w14:paraId="2D5EE706" w14:textId="77777777" w:rsidR="003519AA" w:rsidRPr="00DF580A" w:rsidRDefault="003519AA" w:rsidP="00DF580A">
      <w:pPr>
        <w:pStyle w:val="Header"/>
        <w:numPr>
          <w:ilvl w:val="1"/>
          <w:numId w:val="9"/>
        </w:numPr>
        <w:tabs>
          <w:tab w:val="left" w:pos="2835"/>
          <w:tab w:val="left" w:pos="3119"/>
        </w:tabs>
        <w:spacing w:before="60"/>
        <w:ind w:left="709" w:hanging="283"/>
        <w:rPr>
          <w:rFonts w:ascii="Calibri" w:hAnsi="Calibri"/>
          <w:sz w:val="22"/>
          <w:szCs w:val="22"/>
        </w:rPr>
      </w:pPr>
      <w:r w:rsidRPr="00DF580A">
        <w:rPr>
          <w:rFonts w:ascii="Calibri" w:hAnsi="Calibri"/>
          <w:sz w:val="22"/>
          <w:szCs w:val="22"/>
        </w:rPr>
        <w:t>Basic computer literacy.</w:t>
      </w:r>
    </w:p>
    <w:p w14:paraId="2CD1ADB8" w14:textId="77777777" w:rsidR="003519AA" w:rsidRPr="00DF580A" w:rsidRDefault="003519AA" w:rsidP="00DF580A">
      <w:pPr>
        <w:pStyle w:val="Header"/>
        <w:tabs>
          <w:tab w:val="left" w:pos="2835"/>
          <w:tab w:val="left" w:pos="3119"/>
        </w:tabs>
        <w:spacing w:before="60"/>
        <w:rPr>
          <w:rFonts w:ascii="Calibri" w:hAnsi="Calibri"/>
          <w:b/>
          <w:sz w:val="22"/>
          <w:szCs w:val="22"/>
        </w:rPr>
      </w:pPr>
    </w:p>
    <w:p w14:paraId="03022BD6" w14:textId="77777777" w:rsidR="003519AA" w:rsidRPr="00DF580A" w:rsidRDefault="003519AA" w:rsidP="00DF580A">
      <w:pPr>
        <w:pStyle w:val="Header"/>
        <w:numPr>
          <w:ilvl w:val="0"/>
          <w:numId w:val="9"/>
        </w:numPr>
        <w:tabs>
          <w:tab w:val="clear" w:pos="1080"/>
          <w:tab w:val="num" w:pos="284"/>
          <w:tab w:val="left" w:pos="2835"/>
          <w:tab w:val="left" w:pos="3119"/>
        </w:tabs>
        <w:spacing w:before="60"/>
        <w:ind w:hanging="1080"/>
        <w:rPr>
          <w:rFonts w:ascii="Calibri" w:hAnsi="Calibri"/>
          <w:b/>
          <w:sz w:val="22"/>
          <w:szCs w:val="22"/>
        </w:rPr>
      </w:pPr>
      <w:r w:rsidRPr="00DF580A">
        <w:rPr>
          <w:rFonts w:ascii="Calibri" w:hAnsi="Calibri"/>
          <w:b/>
          <w:sz w:val="22"/>
          <w:szCs w:val="22"/>
        </w:rPr>
        <w:t>Knowledge</w:t>
      </w:r>
    </w:p>
    <w:p w14:paraId="055868DE" w14:textId="77777777" w:rsidR="003519AA" w:rsidRPr="00DF580A" w:rsidRDefault="003519AA" w:rsidP="00DF580A">
      <w:pPr>
        <w:pStyle w:val="Header"/>
        <w:numPr>
          <w:ilvl w:val="1"/>
          <w:numId w:val="9"/>
        </w:numPr>
        <w:tabs>
          <w:tab w:val="clear" w:pos="1440"/>
          <w:tab w:val="num" w:pos="709"/>
          <w:tab w:val="left" w:pos="2835"/>
          <w:tab w:val="left" w:pos="3119"/>
        </w:tabs>
        <w:spacing w:before="60"/>
        <w:ind w:hanging="1014"/>
        <w:rPr>
          <w:rFonts w:ascii="Calibri" w:hAnsi="Calibri"/>
          <w:sz w:val="22"/>
          <w:szCs w:val="22"/>
        </w:rPr>
      </w:pPr>
      <w:r w:rsidRPr="00DF580A">
        <w:rPr>
          <w:rFonts w:ascii="Calibri" w:hAnsi="Calibri"/>
          <w:sz w:val="22"/>
          <w:szCs w:val="22"/>
        </w:rPr>
        <w:t xml:space="preserve">Knowledge of health issues relevant to older people. </w:t>
      </w:r>
    </w:p>
    <w:p w14:paraId="2BBBC200" w14:textId="77777777" w:rsidR="003519AA" w:rsidRPr="00DF580A" w:rsidRDefault="003519AA" w:rsidP="00DF580A">
      <w:pPr>
        <w:pStyle w:val="Header"/>
        <w:numPr>
          <w:ilvl w:val="1"/>
          <w:numId w:val="9"/>
        </w:numPr>
        <w:tabs>
          <w:tab w:val="clear" w:pos="1440"/>
          <w:tab w:val="num" w:pos="709"/>
          <w:tab w:val="left" w:pos="2835"/>
          <w:tab w:val="left" w:pos="3119"/>
        </w:tabs>
        <w:spacing w:before="60"/>
        <w:ind w:hanging="1014"/>
        <w:rPr>
          <w:rFonts w:ascii="Calibri" w:hAnsi="Calibri"/>
          <w:sz w:val="22"/>
          <w:szCs w:val="22"/>
        </w:rPr>
      </w:pPr>
      <w:r w:rsidRPr="00DF580A">
        <w:rPr>
          <w:rFonts w:ascii="Calibri" w:hAnsi="Calibri"/>
          <w:sz w:val="22"/>
          <w:szCs w:val="22"/>
        </w:rPr>
        <w:t>Importance of older people maintaining independence and control of their lives.</w:t>
      </w:r>
    </w:p>
    <w:p w14:paraId="2B19B87B" w14:textId="5D1DDF88" w:rsidR="003519AA" w:rsidRPr="00DF580A" w:rsidRDefault="003519AA" w:rsidP="00DF580A">
      <w:pPr>
        <w:pStyle w:val="Header"/>
        <w:numPr>
          <w:ilvl w:val="1"/>
          <w:numId w:val="9"/>
        </w:numPr>
        <w:tabs>
          <w:tab w:val="clear" w:pos="1440"/>
          <w:tab w:val="num" w:pos="709"/>
          <w:tab w:val="left" w:pos="2835"/>
          <w:tab w:val="left" w:pos="3119"/>
        </w:tabs>
        <w:spacing w:before="60"/>
        <w:ind w:hanging="1014"/>
        <w:rPr>
          <w:rFonts w:ascii="Calibri" w:hAnsi="Calibri"/>
          <w:sz w:val="22"/>
          <w:szCs w:val="22"/>
        </w:rPr>
      </w:pPr>
      <w:r w:rsidRPr="00DF580A">
        <w:rPr>
          <w:rFonts w:ascii="Calibri" w:hAnsi="Calibri"/>
          <w:sz w:val="22"/>
          <w:szCs w:val="22"/>
        </w:rPr>
        <w:t>Importance of community in the lives of older people.</w:t>
      </w:r>
    </w:p>
    <w:p w14:paraId="5E154FED" w14:textId="77777777" w:rsidR="00DF580A" w:rsidRPr="00DF580A" w:rsidRDefault="00DF580A" w:rsidP="00DF580A">
      <w:pPr>
        <w:pStyle w:val="Header"/>
        <w:tabs>
          <w:tab w:val="left" w:pos="2835"/>
          <w:tab w:val="left" w:pos="3119"/>
        </w:tabs>
        <w:ind w:left="1440"/>
        <w:rPr>
          <w:rFonts w:ascii="Calibri" w:hAnsi="Calibri"/>
          <w:szCs w:val="24"/>
        </w:rPr>
      </w:pPr>
    </w:p>
    <w:p w14:paraId="57864556" w14:textId="23A1C10E" w:rsidR="00C359EA" w:rsidRDefault="00C359EA" w:rsidP="003519AA">
      <w:pPr>
        <w:tabs>
          <w:tab w:val="left" w:pos="851"/>
        </w:tabs>
        <w:rPr>
          <w:rFonts w:ascii="Calibri" w:hAnsi="Calibri" w:cstheme="minorHAnsi"/>
          <w:sz w:val="22"/>
          <w:szCs w:val="22"/>
        </w:rPr>
      </w:pPr>
    </w:p>
    <w:p w14:paraId="281D61CA" w14:textId="0072A75E" w:rsidR="00DF580A" w:rsidRDefault="00DF580A" w:rsidP="00DF580A">
      <w:pPr>
        <w:tabs>
          <w:tab w:val="left" w:pos="851"/>
        </w:tabs>
        <w:ind w:left="2410"/>
        <w:rPr>
          <w:rFonts w:ascii="Calibri" w:hAnsi="Calibri" w:cstheme="minorHAnsi"/>
          <w:sz w:val="22"/>
          <w:szCs w:val="22"/>
        </w:rPr>
      </w:pPr>
      <w:r>
        <w:rPr>
          <w:rFonts w:ascii="Calibri" w:hAnsi="Calibri" w:cstheme="minorHAnsi"/>
          <w:sz w:val="22"/>
          <w:szCs w:val="22"/>
        </w:rPr>
        <w:t>Signed:</w:t>
      </w:r>
      <w:r>
        <w:rPr>
          <w:rFonts w:ascii="Calibri" w:hAnsi="Calibri" w:cstheme="minorHAnsi"/>
          <w:sz w:val="22"/>
          <w:szCs w:val="22"/>
        </w:rPr>
        <w:tab/>
        <w:t>_______________________________</w:t>
      </w:r>
    </w:p>
    <w:p w14:paraId="58BCD435" w14:textId="498B64AA" w:rsidR="00DF580A" w:rsidRDefault="00DF580A" w:rsidP="00DF580A">
      <w:pPr>
        <w:tabs>
          <w:tab w:val="left" w:pos="851"/>
        </w:tabs>
        <w:ind w:left="2410"/>
        <w:rPr>
          <w:rFonts w:ascii="Calibri" w:hAnsi="Calibri" w:cstheme="minorHAnsi"/>
          <w:sz w:val="22"/>
          <w:szCs w:val="22"/>
        </w:rPr>
      </w:pPr>
      <w:r>
        <w:rPr>
          <w:rFonts w:ascii="Calibri" w:hAnsi="Calibri" w:cstheme="minorHAnsi"/>
          <w:sz w:val="22"/>
          <w:szCs w:val="22"/>
        </w:rPr>
        <w:tab/>
      </w:r>
    </w:p>
    <w:p w14:paraId="4CA58DED" w14:textId="0AACDD9B" w:rsidR="00DF580A" w:rsidRPr="003519AA" w:rsidRDefault="00DF580A" w:rsidP="00DF580A">
      <w:pPr>
        <w:tabs>
          <w:tab w:val="left" w:pos="851"/>
        </w:tabs>
        <w:ind w:left="2410"/>
        <w:rPr>
          <w:rFonts w:ascii="Calibri" w:hAnsi="Calibri" w:cstheme="minorHAnsi"/>
          <w:sz w:val="22"/>
          <w:szCs w:val="22"/>
        </w:rPr>
      </w:pPr>
      <w:r>
        <w:rPr>
          <w:rFonts w:ascii="Calibri" w:hAnsi="Calibri" w:cstheme="minorHAnsi"/>
          <w:sz w:val="22"/>
          <w:szCs w:val="22"/>
        </w:rPr>
        <w:t>Date:</w:t>
      </w:r>
      <w:r>
        <w:rPr>
          <w:rFonts w:ascii="Calibri" w:hAnsi="Calibri" w:cstheme="minorHAnsi"/>
          <w:sz w:val="22"/>
          <w:szCs w:val="22"/>
        </w:rPr>
        <w:tab/>
        <w:t>_______________________________</w:t>
      </w:r>
    </w:p>
    <w:sectPr w:rsidR="00DF580A" w:rsidRPr="003519AA" w:rsidSect="003519AA">
      <w:pgSz w:w="11906" w:h="16838" w:code="9"/>
      <w:pgMar w:top="1134" w:right="851" w:bottom="73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EFEC" w14:textId="77777777" w:rsidR="00927CB4" w:rsidRDefault="00927CB4" w:rsidP="005206FF">
      <w:r>
        <w:separator/>
      </w:r>
    </w:p>
  </w:endnote>
  <w:endnote w:type="continuationSeparator" w:id="0">
    <w:p w14:paraId="1F78D987" w14:textId="77777777" w:rsidR="00927CB4" w:rsidRDefault="00927CB4" w:rsidP="0052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46FA" w14:textId="77777777" w:rsidR="00927CB4" w:rsidRDefault="00927CB4" w:rsidP="005206FF">
      <w:r>
        <w:separator/>
      </w:r>
    </w:p>
  </w:footnote>
  <w:footnote w:type="continuationSeparator" w:id="0">
    <w:p w14:paraId="66123357" w14:textId="77777777" w:rsidR="00927CB4" w:rsidRDefault="00927CB4" w:rsidP="0052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946" w:type="dxa"/>
      <w:tblCellSpacing w:w="20"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119"/>
    </w:tblGrid>
    <w:tr w:rsidR="000D4176" w:rsidRPr="000D4176" w14:paraId="06CBEC5F" w14:textId="77777777" w:rsidTr="000D4176">
      <w:trPr>
        <w:trHeight w:val="340"/>
        <w:tblCellSpacing w:w="20" w:type="dxa"/>
      </w:trPr>
      <w:tc>
        <w:tcPr>
          <w:tcW w:w="3767" w:type="dxa"/>
          <w:vAlign w:val="center"/>
        </w:tcPr>
        <w:p w14:paraId="18324B75" w14:textId="4AD7D904" w:rsidR="000D4176" w:rsidRPr="000D4176" w:rsidRDefault="003519AA" w:rsidP="000D4176">
          <w:pPr>
            <w:pStyle w:val="Header"/>
            <w:ind w:left="276" w:hanging="276"/>
            <w:jc w:val="center"/>
            <w:rPr>
              <w:rFonts w:ascii="Calibri" w:hAnsi="Calibri"/>
              <w:sz w:val="32"/>
              <w:szCs w:val="32"/>
            </w:rPr>
          </w:pPr>
          <w:r>
            <w:rPr>
              <w:rFonts w:ascii="Calibri" w:hAnsi="Calibri"/>
              <w:sz w:val="32"/>
              <w:szCs w:val="32"/>
            </w:rPr>
            <w:t>Home Support Worker</w:t>
          </w:r>
          <w:r w:rsidR="000D4176" w:rsidRPr="000D4176">
            <w:rPr>
              <w:rFonts w:ascii="Calibri" w:hAnsi="Calibri"/>
              <w:sz w:val="32"/>
              <w:szCs w:val="32"/>
            </w:rPr>
            <w:t xml:space="preserve"> </w:t>
          </w:r>
        </w:p>
      </w:tc>
      <w:tc>
        <w:tcPr>
          <w:tcW w:w="3059" w:type="dxa"/>
          <w:vAlign w:val="center"/>
        </w:tcPr>
        <w:p w14:paraId="5C85744F" w14:textId="77777777" w:rsidR="000D4176" w:rsidRPr="000D4176" w:rsidRDefault="000D4176" w:rsidP="000D4176">
          <w:pPr>
            <w:pStyle w:val="Header"/>
            <w:jc w:val="right"/>
            <w:rPr>
              <w:rFonts w:ascii="Calibri" w:hAnsi="Calibri"/>
              <w:sz w:val="36"/>
            </w:rPr>
          </w:pPr>
          <w:r w:rsidRPr="000D4176">
            <w:rPr>
              <w:rFonts w:ascii="Calibri" w:hAnsi="Calibri"/>
              <w:sz w:val="32"/>
            </w:rPr>
            <w:t>Position Description</w:t>
          </w:r>
        </w:p>
      </w:tc>
    </w:tr>
  </w:tbl>
  <w:p w14:paraId="67A82E1C" w14:textId="15F03E93" w:rsidR="005206FF" w:rsidRDefault="00A434D8">
    <w:pPr>
      <w:pStyle w:val="Header"/>
    </w:pPr>
    <w:r w:rsidRPr="0050635C">
      <w:rPr>
        <w:b/>
        <w:noProof/>
      </w:rPr>
      <w:drawing>
        <wp:anchor distT="0" distB="0" distL="114300" distR="114300" simplePos="0" relativeHeight="251659264" behindDoc="0" locked="0" layoutInCell="1" allowOverlap="1" wp14:anchorId="2831585C" wp14:editId="3C9D48BF">
          <wp:simplePos x="0" y="0"/>
          <wp:positionH relativeFrom="margin">
            <wp:align>left</wp:align>
          </wp:positionH>
          <wp:positionV relativeFrom="paragraph">
            <wp:posOffset>-535940</wp:posOffset>
          </wp:positionV>
          <wp:extent cx="1404000" cy="586800"/>
          <wp:effectExtent l="0" t="0" r="5715" b="3810"/>
          <wp:wrapNone/>
          <wp:docPr id="28" name="Picture 28"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2C7"/>
    <w:multiLevelType w:val="multilevel"/>
    <w:tmpl w:val="6A022A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90B91"/>
    <w:multiLevelType w:val="hybridMultilevel"/>
    <w:tmpl w:val="390AC244"/>
    <w:lvl w:ilvl="0" w:tplc="0C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07BC7"/>
    <w:multiLevelType w:val="hybridMultilevel"/>
    <w:tmpl w:val="561CCD00"/>
    <w:lvl w:ilvl="0" w:tplc="04090001">
      <w:start w:val="1"/>
      <w:numFmt w:val="bullet"/>
      <w:lvlText w:val=""/>
      <w:lvlJc w:val="left"/>
      <w:pPr>
        <w:ind w:left="1080" w:hanging="720"/>
      </w:pPr>
      <w:rPr>
        <w:rFonts w:ascii="Symbol" w:hAnsi="Symbol" w:hint="default"/>
      </w:rPr>
    </w:lvl>
    <w:lvl w:ilvl="1" w:tplc="E7985AC6">
      <w:start w:val="1"/>
      <w:numFmt w:val="decimal"/>
      <w:lvlText w:val="3.%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70B64"/>
    <w:multiLevelType w:val="hybridMultilevel"/>
    <w:tmpl w:val="5EA0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D5DDA"/>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FA097D"/>
    <w:multiLevelType w:val="hybridMultilevel"/>
    <w:tmpl w:val="601EFAD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3200627A"/>
    <w:multiLevelType w:val="hybridMultilevel"/>
    <w:tmpl w:val="5360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F44F5"/>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0E5DF3"/>
    <w:multiLevelType w:val="hybridMultilevel"/>
    <w:tmpl w:val="E5CC655C"/>
    <w:lvl w:ilvl="0" w:tplc="0C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796361"/>
    <w:multiLevelType w:val="hybridMultilevel"/>
    <w:tmpl w:val="B71E6A24"/>
    <w:lvl w:ilvl="0" w:tplc="DB92EFC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603209"/>
    <w:multiLevelType w:val="hybridMultilevel"/>
    <w:tmpl w:val="8938C9D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696BD8"/>
    <w:multiLevelType w:val="multilevel"/>
    <w:tmpl w:val="0C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2" w15:restartNumberingAfterBreak="0">
    <w:nsid w:val="5DEA34BD"/>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E97350"/>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7F1C6B"/>
    <w:multiLevelType w:val="hybridMultilevel"/>
    <w:tmpl w:val="D21A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3"/>
  </w:num>
  <w:num w:numId="5">
    <w:abstractNumId w:val="7"/>
  </w:num>
  <w:num w:numId="6">
    <w:abstractNumId w:val="4"/>
  </w:num>
  <w:num w:numId="7">
    <w:abstractNumId w:val="14"/>
  </w:num>
  <w:num w:numId="8">
    <w:abstractNumId w:val="3"/>
  </w:num>
  <w:num w:numId="9">
    <w:abstractNumId w:val="1"/>
  </w:num>
  <w:num w:numId="10">
    <w:abstractNumId w:val="6"/>
  </w:num>
  <w:num w:numId="11">
    <w:abstractNumId w:val="9"/>
  </w:num>
  <w:num w:numId="12">
    <w:abstractNumId w:val="2"/>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EA"/>
    <w:rsid w:val="0004502D"/>
    <w:rsid w:val="00073835"/>
    <w:rsid w:val="00094C48"/>
    <w:rsid w:val="00096519"/>
    <w:rsid w:val="000B6809"/>
    <w:rsid w:val="000D4176"/>
    <w:rsid w:val="00154ED3"/>
    <w:rsid w:val="00190D7C"/>
    <w:rsid w:val="00192FDD"/>
    <w:rsid w:val="001D0A07"/>
    <w:rsid w:val="0020667F"/>
    <w:rsid w:val="00230574"/>
    <w:rsid w:val="002E62F4"/>
    <w:rsid w:val="00347F3E"/>
    <w:rsid w:val="003519AA"/>
    <w:rsid w:val="00361B35"/>
    <w:rsid w:val="00392F94"/>
    <w:rsid w:val="00397B60"/>
    <w:rsid w:val="003B79C4"/>
    <w:rsid w:val="004C248A"/>
    <w:rsid w:val="005206FF"/>
    <w:rsid w:val="005348B4"/>
    <w:rsid w:val="00634A1B"/>
    <w:rsid w:val="006C7F00"/>
    <w:rsid w:val="00712963"/>
    <w:rsid w:val="007802AF"/>
    <w:rsid w:val="007D4F60"/>
    <w:rsid w:val="007F1505"/>
    <w:rsid w:val="008875C7"/>
    <w:rsid w:val="008916AA"/>
    <w:rsid w:val="00927CB4"/>
    <w:rsid w:val="00996FBB"/>
    <w:rsid w:val="00A00631"/>
    <w:rsid w:val="00A146E4"/>
    <w:rsid w:val="00A434D8"/>
    <w:rsid w:val="00AB163D"/>
    <w:rsid w:val="00AC110F"/>
    <w:rsid w:val="00BE2FFC"/>
    <w:rsid w:val="00C12261"/>
    <w:rsid w:val="00C16594"/>
    <w:rsid w:val="00C359EA"/>
    <w:rsid w:val="00CE6BB8"/>
    <w:rsid w:val="00D120C7"/>
    <w:rsid w:val="00D539A7"/>
    <w:rsid w:val="00DC6A69"/>
    <w:rsid w:val="00DF580A"/>
    <w:rsid w:val="00DF6DCB"/>
    <w:rsid w:val="00E0497D"/>
    <w:rsid w:val="00E229FD"/>
    <w:rsid w:val="00F0641A"/>
    <w:rsid w:val="00F11CC2"/>
    <w:rsid w:val="00F75B03"/>
    <w:rsid w:val="00FE2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64F50"/>
  <w15:chartTrackingRefBased/>
  <w15:docId w15:val="{2A694B93-90F9-498C-9252-D19E5B77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9EA"/>
    <w:rPr>
      <w:rFonts w:ascii="Times New Roman" w:eastAsia="Times New Roman" w:hAnsi="Times New Roman" w:cs="Times New Roman"/>
      <w:sz w:val="24"/>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EA"/>
    <w:pPr>
      <w:ind w:left="720"/>
      <w:contextualSpacing/>
    </w:pPr>
  </w:style>
  <w:style w:type="character" w:styleId="CommentReference">
    <w:name w:val="annotation reference"/>
    <w:uiPriority w:val="99"/>
    <w:semiHidden/>
    <w:unhideWhenUsed/>
    <w:rsid w:val="00C359EA"/>
    <w:rPr>
      <w:sz w:val="16"/>
      <w:szCs w:val="16"/>
    </w:rPr>
  </w:style>
  <w:style w:type="paragraph" w:styleId="CommentText">
    <w:name w:val="annotation text"/>
    <w:basedOn w:val="Normal"/>
    <w:link w:val="CommentTextChar"/>
    <w:uiPriority w:val="99"/>
    <w:semiHidden/>
    <w:unhideWhenUsed/>
    <w:rsid w:val="00C359EA"/>
    <w:rPr>
      <w:sz w:val="20"/>
    </w:rPr>
  </w:style>
  <w:style w:type="character" w:customStyle="1" w:styleId="CommentTextChar">
    <w:name w:val="Comment Text Char"/>
    <w:basedOn w:val="DefaultParagraphFont"/>
    <w:link w:val="CommentText"/>
    <w:uiPriority w:val="99"/>
    <w:semiHidden/>
    <w:rsid w:val="00C359EA"/>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35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EA"/>
    <w:rPr>
      <w:rFonts w:ascii="Segoe UI" w:eastAsia="Times New Roman" w:hAnsi="Segoe UI" w:cs="Segoe UI"/>
      <w:sz w:val="18"/>
      <w:szCs w:val="18"/>
      <w:lang w:eastAsia="en-AU"/>
    </w:rPr>
  </w:style>
  <w:style w:type="table" w:styleId="TableGrid">
    <w:name w:val="Table Grid"/>
    <w:basedOn w:val="TableNormal"/>
    <w:rsid w:val="0089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7F3E"/>
    <w:rPr>
      <w:b/>
      <w:bCs/>
    </w:rPr>
  </w:style>
  <w:style w:type="character" w:customStyle="1" w:styleId="CommentSubjectChar">
    <w:name w:val="Comment Subject Char"/>
    <w:basedOn w:val="CommentTextChar"/>
    <w:link w:val="CommentSubject"/>
    <w:uiPriority w:val="99"/>
    <w:semiHidden/>
    <w:rsid w:val="00347F3E"/>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5206FF"/>
    <w:pPr>
      <w:tabs>
        <w:tab w:val="center" w:pos="4513"/>
        <w:tab w:val="right" w:pos="9026"/>
      </w:tabs>
    </w:pPr>
  </w:style>
  <w:style w:type="character" w:customStyle="1" w:styleId="HeaderChar">
    <w:name w:val="Header Char"/>
    <w:basedOn w:val="DefaultParagraphFont"/>
    <w:link w:val="Header"/>
    <w:uiPriority w:val="99"/>
    <w:rsid w:val="005206FF"/>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206FF"/>
    <w:pPr>
      <w:tabs>
        <w:tab w:val="center" w:pos="4513"/>
        <w:tab w:val="right" w:pos="9026"/>
      </w:tabs>
    </w:pPr>
  </w:style>
  <w:style w:type="character" w:customStyle="1" w:styleId="FooterChar">
    <w:name w:val="Footer Char"/>
    <w:basedOn w:val="DefaultParagraphFont"/>
    <w:link w:val="Footer"/>
    <w:uiPriority w:val="99"/>
    <w:rsid w:val="005206FF"/>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Hudson</dc:creator>
  <cp:keywords/>
  <dc:description/>
  <cp:lastModifiedBy>Margot Strachan</cp:lastModifiedBy>
  <cp:revision>3</cp:revision>
  <cp:lastPrinted>2017-09-25T22:57:00Z</cp:lastPrinted>
  <dcterms:created xsi:type="dcterms:W3CDTF">2017-10-25T22:58:00Z</dcterms:created>
  <dcterms:modified xsi:type="dcterms:W3CDTF">2017-10-25T23:10:00Z</dcterms:modified>
</cp:coreProperties>
</file>